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04" w:rsidRPr="001B59A7" w:rsidRDefault="000B66C6" w:rsidP="00F2684F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B59A7">
        <w:rPr>
          <w:rFonts w:ascii="微軟正黑體" w:eastAsia="微軟正黑體" w:hAnsi="微軟正黑體" w:hint="eastAsia"/>
          <w:b/>
          <w:sz w:val="32"/>
          <w:szCs w:val="32"/>
        </w:rPr>
        <w:t>【</w:t>
      </w:r>
      <w:r w:rsidR="000503C9" w:rsidRPr="001B59A7">
        <w:rPr>
          <w:rFonts w:ascii="微軟正黑體" w:eastAsia="微軟正黑體" w:hAnsi="微軟正黑體" w:hint="eastAsia"/>
          <w:b/>
          <w:sz w:val="32"/>
          <w:szCs w:val="32"/>
        </w:rPr>
        <w:t>香</w:t>
      </w:r>
      <w:r w:rsidR="000503C9" w:rsidRPr="001B59A7">
        <w:rPr>
          <w:rFonts w:ascii="微軟正黑體" w:eastAsia="微軟正黑體" w:hAnsi="微軟正黑體"/>
          <w:b/>
          <w:sz w:val="32"/>
          <w:szCs w:val="32"/>
        </w:rPr>
        <w:t>港遊樂場協會</w:t>
      </w:r>
      <w:r w:rsidR="000503C9" w:rsidRPr="001B59A7">
        <w:rPr>
          <w:rFonts w:ascii="微軟正黑體" w:eastAsia="微軟正黑體" w:hAnsi="微軟正黑體" w:hint="eastAsia"/>
          <w:b/>
          <w:sz w:val="32"/>
          <w:szCs w:val="32"/>
        </w:rPr>
        <w:t xml:space="preserve"> 出</w:t>
      </w:r>
      <w:r w:rsidR="000503C9" w:rsidRPr="001B59A7">
        <w:rPr>
          <w:rFonts w:ascii="微軟正黑體" w:eastAsia="微軟正黑體" w:hAnsi="微軟正黑體"/>
          <w:b/>
          <w:sz w:val="32"/>
          <w:szCs w:val="32"/>
        </w:rPr>
        <w:t>版刊物訂購表</w:t>
      </w:r>
      <w:r w:rsidRPr="001B59A7">
        <w:rPr>
          <w:rFonts w:ascii="微軟正黑體" w:eastAsia="微軟正黑體" w:hAnsi="微軟正黑體" w:hint="eastAsia"/>
          <w:b/>
          <w:sz w:val="32"/>
          <w:szCs w:val="32"/>
        </w:rPr>
        <w:t>】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26"/>
        <w:gridCol w:w="991"/>
        <w:gridCol w:w="991"/>
        <w:gridCol w:w="1274"/>
        <w:gridCol w:w="2265"/>
        <w:gridCol w:w="1335"/>
      </w:tblGrid>
      <w:tr w:rsidR="000503C9" w:rsidRPr="001B59A7" w:rsidTr="00C76E93"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</w:tcPr>
          <w:p w:rsidR="000503C9" w:rsidRPr="001B59A7" w:rsidRDefault="000503C9" w:rsidP="008C4711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編</w:t>
            </w:r>
            <w:r w:rsidRPr="001B59A7">
              <w:rPr>
                <w:rFonts w:ascii="微軟正黑體" w:eastAsia="微軟正黑體" w:hAnsi="微軟正黑體"/>
              </w:rPr>
              <w:t>號</w:t>
            </w:r>
          </w:p>
        </w:tc>
        <w:tc>
          <w:tcPr>
            <w:tcW w:w="6226" w:type="dxa"/>
            <w:tcBorders>
              <w:top w:val="double" w:sz="4" w:space="0" w:color="auto"/>
              <w:bottom w:val="double" w:sz="4" w:space="0" w:color="auto"/>
            </w:tcBorders>
          </w:tcPr>
          <w:p w:rsidR="000503C9" w:rsidRPr="001B59A7" w:rsidRDefault="000503C9" w:rsidP="008C4711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書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="009E09A4">
              <w:rPr>
                <w:rFonts w:ascii="微軟正黑體" w:eastAsia="微軟正黑體" w:hAnsi="微軟正黑體"/>
              </w:rPr>
              <w:t xml:space="preserve">  </w:t>
            </w:r>
            <w:r w:rsidRPr="001B59A7">
              <w:rPr>
                <w:rFonts w:ascii="微軟正黑體" w:eastAsia="微軟正黑體" w:hAnsi="微軟正黑體"/>
              </w:rPr>
              <w:t>名</w:t>
            </w: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</w:tcBorders>
          </w:tcPr>
          <w:p w:rsidR="000503C9" w:rsidRPr="001B59A7" w:rsidRDefault="000503C9" w:rsidP="008C4711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訂</w:t>
            </w:r>
            <w:r w:rsidRPr="001B59A7">
              <w:rPr>
                <w:rFonts w:ascii="微軟正黑體" w:eastAsia="微軟正黑體" w:hAnsi="微軟正黑體"/>
              </w:rPr>
              <w:t>價</w:t>
            </w: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</w:tcBorders>
          </w:tcPr>
          <w:p w:rsidR="000503C9" w:rsidRPr="001B59A7" w:rsidRDefault="000503C9" w:rsidP="008C4711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優</w:t>
            </w:r>
            <w:r w:rsidRPr="001B59A7">
              <w:rPr>
                <w:rFonts w:ascii="微軟正黑體" w:eastAsia="微軟正黑體" w:hAnsi="微軟正黑體"/>
              </w:rPr>
              <w:t>惠</w:t>
            </w:r>
            <w:r w:rsidRPr="001B59A7">
              <w:rPr>
                <w:rFonts w:ascii="微軟正黑體" w:eastAsia="微軟正黑體" w:hAnsi="微軟正黑體" w:hint="eastAsia"/>
              </w:rPr>
              <w:t>價</w:t>
            </w:r>
          </w:p>
        </w:tc>
        <w:tc>
          <w:tcPr>
            <w:tcW w:w="1274" w:type="dxa"/>
            <w:tcBorders>
              <w:top w:val="double" w:sz="4" w:space="0" w:color="auto"/>
              <w:bottom w:val="double" w:sz="4" w:space="0" w:color="auto"/>
            </w:tcBorders>
          </w:tcPr>
          <w:p w:rsidR="000503C9" w:rsidRPr="001B59A7" w:rsidRDefault="000503C9" w:rsidP="008C4711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訂</w:t>
            </w:r>
            <w:r w:rsidRPr="001B59A7">
              <w:rPr>
                <w:rFonts w:ascii="微軟正黑體" w:eastAsia="微軟正黑體" w:hAnsi="微軟正黑體"/>
              </w:rPr>
              <w:t>購書量</w:t>
            </w:r>
          </w:p>
        </w:tc>
        <w:tc>
          <w:tcPr>
            <w:tcW w:w="2265" w:type="dxa"/>
            <w:tcBorders>
              <w:top w:val="double" w:sz="4" w:space="0" w:color="auto"/>
              <w:bottom w:val="double" w:sz="4" w:space="0" w:color="auto"/>
            </w:tcBorders>
          </w:tcPr>
          <w:p w:rsidR="000503C9" w:rsidRPr="001B59A7" w:rsidRDefault="000503C9" w:rsidP="008C4711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郵</w:t>
            </w:r>
            <w:r w:rsidRPr="001B59A7">
              <w:rPr>
                <w:rFonts w:ascii="微軟正黑體" w:eastAsia="微軟正黑體" w:hAnsi="微軟正黑體"/>
              </w:rPr>
              <w:t>費（</w:t>
            </w:r>
            <w:r w:rsidRPr="001B59A7">
              <w:rPr>
                <w:rFonts w:ascii="微軟正黑體" w:eastAsia="微軟正黑體" w:hAnsi="微軟正黑體" w:hint="eastAsia"/>
              </w:rPr>
              <w:t>如</w:t>
            </w:r>
            <w:r w:rsidRPr="001B59A7">
              <w:rPr>
                <w:rFonts w:ascii="微軟正黑體" w:eastAsia="微軟正黑體" w:hAnsi="微軟正黑體"/>
              </w:rPr>
              <w:t>需要）</w:t>
            </w:r>
          </w:p>
        </w:tc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</w:tcPr>
          <w:p w:rsidR="000503C9" w:rsidRPr="001B59A7" w:rsidRDefault="000503C9" w:rsidP="008C4711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總</w:t>
            </w:r>
            <w:r w:rsidRPr="001B59A7">
              <w:rPr>
                <w:rFonts w:ascii="微軟正黑體" w:eastAsia="微軟正黑體" w:hAnsi="微軟正黑體"/>
              </w:rPr>
              <w:t>金額</w:t>
            </w:r>
          </w:p>
        </w:tc>
      </w:tr>
      <w:tr w:rsidR="00F2684F" w:rsidRPr="001B59A7" w:rsidTr="001B59A7">
        <w:trPr>
          <w:trHeight w:val="132"/>
        </w:trPr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2101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Take Me </w:t>
            </w:r>
            <w:r>
              <w:rPr>
                <w:rFonts w:ascii="微軟正黑體" w:eastAsia="微軟正黑體" w:hAnsi="微軟正黑體"/>
              </w:rPr>
              <w:t>T</w:t>
            </w:r>
            <w:r>
              <w:rPr>
                <w:rFonts w:ascii="微軟正黑體" w:eastAsia="微軟正黑體" w:hAnsi="微軟正黑體" w:hint="eastAsia"/>
              </w:rPr>
              <w:t xml:space="preserve">o </w:t>
            </w:r>
            <w:r>
              <w:rPr>
                <w:rFonts w:ascii="微軟正黑體" w:eastAsia="微軟正黑體" w:hAnsi="微軟正黑體"/>
              </w:rPr>
              <w:t>A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Higher Place 2021</w:t>
            </w:r>
            <w:r>
              <w:rPr>
                <w:rFonts w:ascii="微軟正黑體" w:eastAsia="微軟正黑體" w:hAnsi="微軟正黑體" w:hint="eastAsia"/>
              </w:rPr>
              <w:t>香</w:t>
            </w:r>
            <w:r>
              <w:rPr>
                <w:rFonts w:ascii="微軟正黑體" w:eastAsia="微軟正黑體" w:hAnsi="微軟正黑體"/>
              </w:rPr>
              <w:t>港傑出少年隨筆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$70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$50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Pr="00BB3BA2">
              <w:rPr>
                <w:rFonts w:ascii="微軟正黑體" w:eastAsia="微軟正黑體" w:hAnsi="微軟正黑體"/>
              </w:rPr>
              <w:t>1</w:t>
            </w:r>
            <w:r w:rsidRPr="00BB3BA2">
              <w:rPr>
                <w:rFonts w:ascii="微軟正黑體" w:eastAsia="微軟正黑體" w:hAnsi="微軟正黑體" w:hint="eastAsia"/>
              </w:rPr>
              <w:t>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1B59A7">
        <w:trPr>
          <w:trHeight w:val="132"/>
        </w:trPr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1801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「夢想飛翔」</w:t>
            </w:r>
            <w:r w:rsidRPr="001B59A7">
              <w:rPr>
                <w:rFonts w:ascii="微軟正黑體" w:eastAsia="微軟正黑體" w:hAnsi="微軟正黑體"/>
              </w:rPr>
              <w:t xml:space="preserve"> - </w:t>
            </w:r>
            <w:r w:rsidRPr="001B59A7">
              <w:rPr>
                <w:rFonts w:ascii="微軟正黑體" w:eastAsia="微軟正黑體" w:hAnsi="微軟正黑體" w:hint="eastAsia"/>
              </w:rPr>
              <w:t>三十位香港傑出少年的故事</w:t>
            </w:r>
            <w:r w:rsidR="009E09A4">
              <w:rPr>
                <w:rFonts w:ascii="微軟正黑體" w:eastAsia="微軟正黑體" w:hAnsi="微軟正黑體" w:hint="eastAsia"/>
              </w:rPr>
              <w:t>2</w:t>
            </w:r>
            <w:r w:rsidR="009E09A4">
              <w:rPr>
                <w:rFonts w:ascii="微軟正黑體" w:eastAsia="微軟正黑體" w:hAnsi="微軟正黑體"/>
              </w:rPr>
              <w:t>018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/>
              </w:rPr>
              <w:t>$70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$50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="00EB0B51">
              <w:rPr>
                <w:rFonts w:ascii="微軟正黑體" w:eastAsia="微軟正黑體" w:hAnsi="微軟正黑體"/>
              </w:rPr>
              <w:t>13.7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1601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2016「閃</w:t>
            </w:r>
            <w:r w:rsidRPr="001B59A7">
              <w:rPr>
                <w:rFonts w:ascii="微軟正黑體" w:eastAsia="微軟正黑體" w:hAnsi="微軟正黑體"/>
              </w:rPr>
              <w:t>亮人生</w:t>
            </w:r>
            <w:r w:rsidRPr="001B59A7">
              <w:rPr>
                <w:rFonts w:ascii="微軟正黑體" w:eastAsia="微軟正黑體" w:hAnsi="微軟正黑體" w:hint="eastAsia"/>
              </w:rPr>
              <w:t xml:space="preserve"> -</w:t>
            </w:r>
            <w:r w:rsidRPr="001B59A7">
              <w:rPr>
                <w:rFonts w:ascii="微軟正黑體" w:eastAsia="微軟正黑體" w:hAnsi="微軟正黑體"/>
              </w:rPr>
              <w:t xml:space="preserve"> </w:t>
            </w:r>
            <w:r w:rsidRPr="001B59A7">
              <w:rPr>
                <w:rFonts w:ascii="微軟正黑體" w:eastAsia="微軟正黑體" w:hAnsi="微軟正黑體" w:hint="eastAsia"/>
              </w:rPr>
              <w:t>香</w:t>
            </w:r>
            <w:r w:rsidRPr="001B59A7">
              <w:rPr>
                <w:rFonts w:ascii="微軟正黑體" w:eastAsia="微軟正黑體" w:hAnsi="微軟正黑體"/>
              </w:rPr>
              <w:t>港傑出少年隨筆</w:t>
            </w:r>
            <w:r w:rsidRPr="001B59A7">
              <w:rPr>
                <w:rFonts w:ascii="微軟正黑體" w:eastAsia="微軟正黑體" w:hAnsi="微軟正黑體" w:hint="eastAsia"/>
              </w:rPr>
              <w:t>」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$70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$50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="00BB3BA2" w:rsidRPr="00BB3BA2">
              <w:rPr>
                <w:rFonts w:ascii="微軟正黑體" w:eastAsia="微軟正黑體" w:hAnsi="微軟正黑體"/>
              </w:rPr>
              <w:t>13.7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A83DFD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1501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青</w:t>
            </w:r>
            <w:r w:rsidRPr="001B59A7">
              <w:rPr>
                <w:rFonts w:ascii="微軟正黑體" w:eastAsia="微軟正黑體" w:hAnsi="微軟正黑體"/>
              </w:rPr>
              <w:t>少年品格長處與</w:t>
            </w:r>
            <w:r w:rsidRPr="001B59A7">
              <w:rPr>
                <w:rFonts w:ascii="微軟正黑體" w:eastAsia="微軟正黑體" w:hAnsi="微軟正黑體" w:hint="eastAsia"/>
              </w:rPr>
              <w:t>父</w:t>
            </w:r>
            <w:r w:rsidRPr="001B59A7">
              <w:rPr>
                <w:rFonts w:ascii="微軟正黑體" w:eastAsia="微軟正黑體" w:hAnsi="微軟正黑體"/>
              </w:rPr>
              <w:t>母教養態度及社會公益活動的關係</w:t>
            </w:r>
          </w:p>
        </w:tc>
        <w:tc>
          <w:tcPr>
            <w:tcW w:w="6856" w:type="dxa"/>
            <w:gridSpan w:val="5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免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Pr="00BB3BA2">
              <w:rPr>
                <w:rFonts w:ascii="微軟正黑體" w:eastAsia="微軟正黑體" w:hAnsi="微軟正黑體"/>
              </w:rPr>
              <w:t>費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Pr="00BB3BA2">
              <w:rPr>
                <w:rFonts w:ascii="微軟正黑體" w:eastAsia="微軟正黑體" w:hAnsi="微軟正黑體"/>
              </w:rPr>
              <w:t>下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Pr="00BB3BA2">
              <w:rPr>
                <w:rFonts w:ascii="微軟正黑體" w:eastAsia="微軟正黑體" w:hAnsi="微軟正黑體"/>
              </w:rPr>
              <w:t>載</w:t>
            </w: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1401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2014香</w:t>
            </w:r>
            <w:r w:rsidRPr="001B59A7">
              <w:rPr>
                <w:rFonts w:ascii="微軟正黑體" w:eastAsia="微軟正黑體" w:hAnsi="微軟正黑體"/>
              </w:rPr>
              <w:t>港傑出少年隨筆</w:t>
            </w:r>
            <w:r w:rsidRPr="001B59A7">
              <w:rPr>
                <w:rFonts w:ascii="微軟正黑體" w:eastAsia="微軟正黑體" w:hAnsi="微軟正黑體" w:hint="eastAsia"/>
              </w:rPr>
              <w:t xml:space="preserve"> -</w:t>
            </w:r>
            <w:r w:rsidRPr="001B59A7">
              <w:rPr>
                <w:rFonts w:ascii="微軟正黑體" w:eastAsia="微軟正黑體" w:hAnsi="微軟正黑體"/>
              </w:rPr>
              <w:t xml:space="preserve"> </w:t>
            </w:r>
            <w:r w:rsidRPr="001B59A7">
              <w:rPr>
                <w:rFonts w:ascii="微軟正黑體" w:eastAsia="微軟正黑體" w:hAnsi="微軟正黑體" w:hint="eastAsia"/>
              </w:rPr>
              <w:t>成</w:t>
            </w:r>
            <w:r w:rsidRPr="001B59A7">
              <w:rPr>
                <w:rFonts w:ascii="微軟正黑體" w:eastAsia="微軟正黑體" w:hAnsi="微軟正黑體"/>
              </w:rPr>
              <w:t>長的階梯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$68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$50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="00BB3BA2" w:rsidRPr="00BB3BA2">
              <w:rPr>
                <w:rFonts w:ascii="微軟正黑體" w:eastAsia="微軟正黑體" w:hAnsi="微軟正黑體"/>
              </w:rPr>
              <w:t>13.7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1201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譜</w:t>
            </w:r>
            <w:r w:rsidRPr="001B59A7">
              <w:rPr>
                <w:rFonts w:ascii="微軟正黑體" w:eastAsia="微軟正黑體" w:hAnsi="微軟正黑體"/>
              </w:rPr>
              <w:t>寫美妙的音符</w:t>
            </w:r>
            <w:r w:rsidRPr="001B59A7">
              <w:rPr>
                <w:rFonts w:ascii="微軟正黑體" w:eastAsia="微軟正黑體" w:hAnsi="微軟正黑體" w:hint="eastAsia"/>
              </w:rPr>
              <w:t xml:space="preserve"> -</w:t>
            </w:r>
            <w:r w:rsidRPr="001B59A7">
              <w:rPr>
                <w:rFonts w:ascii="微軟正黑體" w:eastAsia="微軟正黑體" w:hAnsi="微軟正黑體"/>
              </w:rPr>
              <w:t xml:space="preserve"> </w:t>
            </w:r>
            <w:r w:rsidRPr="001B59A7">
              <w:rPr>
                <w:rFonts w:ascii="微軟正黑體" w:eastAsia="微軟正黑體" w:hAnsi="微軟正黑體" w:hint="eastAsia"/>
              </w:rPr>
              <w:t>香</w:t>
            </w:r>
            <w:r w:rsidRPr="001B59A7">
              <w:rPr>
                <w:rFonts w:ascii="微軟正黑體" w:eastAsia="微軟正黑體" w:hAnsi="微軟正黑體"/>
              </w:rPr>
              <w:t>港傑出少年隨筆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$68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$50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="00BB3BA2" w:rsidRPr="00BB3BA2">
              <w:rPr>
                <w:rFonts w:ascii="微軟正黑體" w:eastAsia="微軟正黑體" w:hAnsi="微軟正黑體"/>
              </w:rPr>
              <w:t>13.7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1101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《樓</w:t>
            </w:r>
            <w:r w:rsidRPr="001B59A7">
              <w:rPr>
                <w:rFonts w:ascii="微軟正黑體" w:eastAsia="微軟正黑體" w:hAnsi="微軟正黑體"/>
              </w:rPr>
              <w:t>上來的聲音</w:t>
            </w:r>
            <w:r w:rsidRPr="001B59A7">
              <w:rPr>
                <w:rFonts w:ascii="微軟正黑體" w:eastAsia="微軟正黑體" w:hAnsi="微軟正黑體" w:hint="eastAsia"/>
              </w:rPr>
              <w:t xml:space="preserve"> </w:t>
            </w:r>
            <w:r w:rsidRPr="001B59A7">
              <w:rPr>
                <w:rFonts w:ascii="微軟正黑體" w:eastAsia="微軟正黑體" w:hAnsi="微軟正黑體"/>
              </w:rPr>
              <w:t>–</w:t>
            </w:r>
            <w:r w:rsidRPr="001B59A7">
              <w:rPr>
                <w:rFonts w:ascii="微軟正黑體" w:eastAsia="微軟正黑體" w:hAnsi="微軟正黑體" w:hint="eastAsia"/>
              </w:rPr>
              <w:t xml:space="preserve"> 樓</w:t>
            </w:r>
            <w:r w:rsidRPr="001B59A7">
              <w:rPr>
                <w:rFonts w:ascii="微軟正黑體" w:eastAsia="微軟正黑體" w:hAnsi="微軟正黑體"/>
              </w:rPr>
              <w:t>上酒吧工作探索</w:t>
            </w:r>
            <w:r w:rsidRPr="001B59A7">
              <w:rPr>
                <w:rFonts w:ascii="微軟正黑體" w:eastAsia="微軟正黑體" w:hAnsi="微軟正黑體" w:hint="eastAsia"/>
              </w:rPr>
              <w:t>》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$50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$35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4E75FE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="004E75FE" w:rsidRPr="00BB3BA2">
              <w:rPr>
                <w:rFonts w:ascii="微軟正黑體" w:eastAsia="微軟正黑體" w:hAnsi="微軟正黑體"/>
              </w:rPr>
              <w:t>13.7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1102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愛</w:t>
            </w:r>
            <w:r w:rsidRPr="001B59A7">
              <w:rPr>
                <w:rFonts w:ascii="微軟正黑體" w:eastAsia="微軟正黑體" w:hAnsi="微軟正黑體"/>
              </w:rPr>
              <w:t>的教育家長同行分享篇</w:t>
            </w:r>
          </w:p>
        </w:tc>
        <w:tc>
          <w:tcPr>
            <w:tcW w:w="6856" w:type="dxa"/>
            <w:gridSpan w:val="5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免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Pr="00BB3BA2">
              <w:rPr>
                <w:rFonts w:ascii="微軟正黑體" w:eastAsia="微軟正黑體" w:hAnsi="微軟正黑體" w:hint="eastAsia"/>
              </w:rPr>
              <w:t>費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Pr="00BB3BA2">
              <w:rPr>
                <w:rFonts w:ascii="微軟正黑體" w:eastAsia="微軟正黑體" w:hAnsi="微軟正黑體"/>
              </w:rPr>
              <w:t>下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Pr="00BB3BA2">
              <w:rPr>
                <w:rFonts w:ascii="微軟正黑體" w:eastAsia="微軟正黑體" w:hAnsi="微軟正黑體"/>
              </w:rPr>
              <w:t>載</w:t>
            </w: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1001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《卓</w:t>
            </w:r>
            <w:r w:rsidRPr="001B59A7">
              <w:rPr>
                <w:rFonts w:ascii="微軟正黑體" w:eastAsia="微軟正黑體" w:hAnsi="微軟正黑體"/>
              </w:rPr>
              <w:t>越解碼</w:t>
            </w:r>
            <w:r w:rsidRPr="001B59A7">
              <w:rPr>
                <w:rFonts w:ascii="微軟正黑體" w:eastAsia="微軟正黑體" w:hAnsi="微軟正黑體" w:hint="eastAsia"/>
              </w:rPr>
              <w:t xml:space="preserve"> </w:t>
            </w:r>
            <w:r w:rsidRPr="001B59A7">
              <w:rPr>
                <w:rFonts w:ascii="微軟正黑體" w:eastAsia="微軟正黑體" w:hAnsi="微軟正黑體"/>
              </w:rPr>
              <w:t xml:space="preserve">– </w:t>
            </w:r>
            <w:r w:rsidRPr="001B59A7">
              <w:rPr>
                <w:rFonts w:ascii="微軟正黑體" w:eastAsia="微軟正黑體" w:hAnsi="微軟正黑體" w:hint="eastAsia"/>
              </w:rPr>
              <w:t>香</w:t>
            </w:r>
            <w:r w:rsidRPr="001B59A7">
              <w:rPr>
                <w:rFonts w:ascii="微軟正黑體" w:eastAsia="微軟正黑體" w:hAnsi="微軟正黑體"/>
              </w:rPr>
              <w:t>港傑出少年的故事</w:t>
            </w:r>
            <w:r w:rsidRPr="001B59A7">
              <w:rPr>
                <w:rFonts w:ascii="微軟正黑體" w:eastAsia="微軟正黑體" w:hAnsi="微軟正黑體" w:hint="eastAsia"/>
              </w:rPr>
              <w:t>》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$60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$40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="00BB3BA2" w:rsidRPr="00BB3BA2">
              <w:rPr>
                <w:rFonts w:ascii="微軟正黑體" w:eastAsia="微軟正黑體" w:hAnsi="微軟正黑體"/>
              </w:rPr>
              <w:t>13.7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0901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生</w:t>
            </w:r>
            <w:r w:rsidRPr="001B59A7">
              <w:rPr>
                <w:rFonts w:ascii="微軟正黑體" w:eastAsia="微軟正黑體" w:hAnsi="微軟正黑體"/>
              </w:rPr>
              <w:t>涯規劃</w:t>
            </w:r>
          </w:p>
        </w:tc>
        <w:tc>
          <w:tcPr>
            <w:tcW w:w="6856" w:type="dxa"/>
            <w:gridSpan w:val="5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售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="009E09A4">
              <w:rPr>
                <w:rFonts w:ascii="微軟正黑體" w:eastAsia="微軟正黑體" w:hAnsi="微軟正黑體"/>
              </w:rPr>
              <w:t xml:space="preserve"> </w:t>
            </w:r>
            <w:r w:rsidRPr="00BB3BA2">
              <w:rPr>
                <w:rFonts w:ascii="微軟正黑體" w:eastAsia="微軟正黑體" w:hAnsi="微軟正黑體" w:hint="eastAsia"/>
              </w:rPr>
              <w:t>罄</w:t>
            </w: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0902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活</w:t>
            </w:r>
            <w:r w:rsidRPr="001B59A7">
              <w:rPr>
                <w:rFonts w:ascii="微軟正黑體" w:eastAsia="微軟正黑體" w:hAnsi="微軟正黑體"/>
              </w:rPr>
              <w:t>動</w:t>
            </w:r>
            <w:proofErr w:type="gramStart"/>
            <w:r w:rsidRPr="001B59A7">
              <w:rPr>
                <w:rFonts w:ascii="微軟正黑體" w:eastAsia="微軟正黑體" w:hAnsi="微軟正黑體"/>
              </w:rPr>
              <w:t>管理全攻略</w:t>
            </w:r>
            <w:proofErr w:type="gramEnd"/>
          </w:p>
        </w:tc>
        <w:tc>
          <w:tcPr>
            <w:tcW w:w="6856" w:type="dxa"/>
            <w:gridSpan w:val="5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售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="009E09A4">
              <w:rPr>
                <w:rFonts w:ascii="微軟正黑體" w:eastAsia="微軟正黑體" w:hAnsi="微軟正黑體"/>
              </w:rPr>
              <w:t xml:space="preserve"> </w:t>
            </w:r>
            <w:r w:rsidRPr="00BB3BA2">
              <w:rPr>
                <w:rFonts w:ascii="微軟正黑體" w:eastAsia="微軟正黑體" w:hAnsi="微軟正黑體" w:hint="eastAsia"/>
              </w:rPr>
              <w:t>罄</w:t>
            </w: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0903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proofErr w:type="gramStart"/>
            <w:r w:rsidRPr="001B59A7">
              <w:rPr>
                <w:rFonts w:ascii="微軟正黑體" w:eastAsia="微軟正黑體" w:hAnsi="微軟正黑體" w:hint="eastAsia"/>
              </w:rPr>
              <w:t>輟</w:t>
            </w:r>
            <w:r w:rsidRPr="001B59A7">
              <w:rPr>
                <w:rFonts w:ascii="微軟正黑體" w:eastAsia="微軟正黑體" w:hAnsi="微軟正黑體"/>
              </w:rPr>
              <w:t>路同途</w:t>
            </w:r>
            <w:proofErr w:type="gramEnd"/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$88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$60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Pr="00BB3BA2">
              <w:rPr>
                <w:rFonts w:ascii="微軟正黑體" w:eastAsia="微軟正黑體" w:hAnsi="微軟正黑體"/>
              </w:rPr>
              <w:t xml:space="preserve">28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0904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金孩</w:t>
            </w:r>
            <w:r w:rsidRPr="001B59A7">
              <w:rPr>
                <w:rFonts w:ascii="微軟正黑體" w:eastAsia="微軟正黑體" w:hAnsi="微軟正黑體"/>
              </w:rPr>
              <w:t>子親職教練魔法書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$48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$35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="00BB3BA2" w:rsidRPr="00BB3BA2">
              <w:rPr>
                <w:rFonts w:ascii="微軟正黑體" w:eastAsia="微軟正黑體" w:hAnsi="微軟正黑體"/>
              </w:rPr>
              <w:t>13.7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206A97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0801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傑</w:t>
            </w:r>
            <w:r w:rsidRPr="001B59A7">
              <w:rPr>
                <w:rFonts w:ascii="微軟正黑體" w:eastAsia="微軟正黑體" w:hAnsi="微軟正黑體"/>
              </w:rPr>
              <w:t>出背後</w:t>
            </w:r>
            <w:r w:rsidRPr="001B59A7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1B59A7">
              <w:rPr>
                <w:rFonts w:ascii="微軟正黑體" w:eastAsia="微軟正黑體" w:hAnsi="微軟正黑體"/>
              </w:rPr>
              <w:t>–</w:t>
            </w:r>
            <w:proofErr w:type="gramEnd"/>
            <w:r w:rsidRPr="001B59A7">
              <w:rPr>
                <w:rFonts w:ascii="微軟正黑體" w:eastAsia="微軟正黑體" w:hAnsi="微軟正黑體" w:hint="eastAsia"/>
              </w:rPr>
              <w:t xml:space="preserve"> 30位</w:t>
            </w:r>
            <w:r w:rsidRPr="001B59A7">
              <w:rPr>
                <w:rFonts w:ascii="微軟正黑體" w:eastAsia="微軟正黑體" w:hAnsi="微軟正黑體"/>
              </w:rPr>
              <w:t>傑出少年的故事</w:t>
            </w:r>
          </w:p>
        </w:tc>
        <w:tc>
          <w:tcPr>
            <w:tcW w:w="6856" w:type="dxa"/>
            <w:gridSpan w:val="5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售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="009E09A4">
              <w:rPr>
                <w:rFonts w:ascii="微軟正黑體" w:eastAsia="微軟正黑體" w:hAnsi="微軟正黑體"/>
              </w:rPr>
              <w:t xml:space="preserve"> </w:t>
            </w:r>
            <w:r w:rsidRPr="00BB3BA2">
              <w:rPr>
                <w:rFonts w:ascii="微軟正黑體" w:eastAsia="微軟正黑體" w:hAnsi="微軟正黑體" w:hint="eastAsia"/>
              </w:rPr>
              <w:t>罄</w:t>
            </w:r>
          </w:p>
        </w:tc>
      </w:tr>
      <w:tr w:rsidR="00F2684F" w:rsidRPr="001B59A7" w:rsidTr="00B840B9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0802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違</w:t>
            </w:r>
            <w:r w:rsidRPr="001B59A7">
              <w:rPr>
                <w:rFonts w:ascii="微軟正黑體" w:eastAsia="微軟正黑體" w:hAnsi="微軟正黑體"/>
              </w:rPr>
              <w:t>規路段</w:t>
            </w:r>
          </w:p>
        </w:tc>
        <w:tc>
          <w:tcPr>
            <w:tcW w:w="6856" w:type="dxa"/>
            <w:gridSpan w:val="5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售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="009E09A4">
              <w:rPr>
                <w:rFonts w:ascii="微軟正黑體" w:eastAsia="微軟正黑體" w:hAnsi="微軟正黑體"/>
              </w:rPr>
              <w:t xml:space="preserve"> </w:t>
            </w:r>
            <w:r w:rsidRPr="00BB3BA2">
              <w:rPr>
                <w:rFonts w:ascii="微軟正黑體" w:eastAsia="微軟正黑體" w:hAnsi="微軟正黑體" w:hint="eastAsia"/>
              </w:rPr>
              <w:t>罄</w:t>
            </w:r>
          </w:p>
        </w:tc>
      </w:tr>
      <w:tr w:rsidR="00F2684F" w:rsidRPr="001B59A7" w:rsidTr="00C76E93">
        <w:tc>
          <w:tcPr>
            <w:tcW w:w="846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0803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學</w:t>
            </w:r>
            <w:r w:rsidRPr="001B59A7">
              <w:rPr>
                <w:rFonts w:ascii="微軟正黑體" w:eastAsia="微軟正黑體" w:hAnsi="微軟正黑體"/>
              </w:rPr>
              <w:t>校社會工作</w:t>
            </w:r>
            <w:r w:rsidRPr="001B59A7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1B59A7">
              <w:rPr>
                <w:rFonts w:ascii="微軟正黑體" w:eastAsia="微軟正黑體" w:hAnsi="微軟正黑體" w:cs="微軟正黑體" w:hint="eastAsia"/>
              </w:rPr>
              <w:t>‧</w:t>
            </w:r>
            <w:proofErr w:type="gramEnd"/>
            <w:r w:rsidRPr="001B59A7">
              <w:rPr>
                <w:rFonts w:ascii="微軟正黑體" w:eastAsia="微軟正黑體" w:hAnsi="微軟正黑體"/>
              </w:rPr>
              <w:t xml:space="preserve"> 我見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$70</w:t>
            </w:r>
          </w:p>
        </w:tc>
        <w:tc>
          <w:tcPr>
            <w:tcW w:w="991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$50</w:t>
            </w:r>
          </w:p>
        </w:tc>
        <w:tc>
          <w:tcPr>
            <w:tcW w:w="1274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5" w:type="dxa"/>
          </w:tcPr>
          <w:p w:rsidR="00F2684F" w:rsidRPr="00BB3BA2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BB3BA2">
              <w:rPr>
                <w:rFonts w:ascii="微軟正黑體" w:eastAsia="微軟正黑體" w:hAnsi="微軟正黑體" w:hint="eastAsia"/>
              </w:rPr>
              <w:t>$</w:t>
            </w:r>
            <w:r w:rsidR="00BB3BA2" w:rsidRPr="00BB3BA2">
              <w:rPr>
                <w:rFonts w:ascii="微軟正黑體" w:eastAsia="微軟正黑體" w:hAnsi="微軟正黑體"/>
              </w:rPr>
              <w:t>13.7</w:t>
            </w:r>
            <w:r w:rsidRPr="00BB3BA2">
              <w:rPr>
                <w:rFonts w:ascii="微軟正黑體" w:eastAsia="微軟正黑體" w:hAnsi="微軟正黑體"/>
              </w:rPr>
              <w:t xml:space="preserve">  </w:t>
            </w:r>
            <w:r w:rsidRPr="00BB3BA2">
              <w:rPr>
                <w:rFonts w:ascii="微軟正黑體" w:eastAsia="微軟正黑體" w:hAnsi="微軟正黑體" w:hint="eastAsia"/>
              </w:rPr>
              <w:t>X _____本</w:t>
            </w:r>
          </w:p>
        </w:tc>
        <w:tc>
          <w:tcPr>
            <w:tcW w:w="1335" w:type="dxa"/>
          </w:tcPr>
          <w:p w:rsidR="00F2684F" w:rsidRPr="001B59A7" w:rsidRDefault="00F2684F" w:rsidP="00F2684F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684F" w:rsidRPr="001B59A7" w:rsidTr="00C038C0">
        <w:tc>
          <w:tcPr>
            <w:tcW w:w="846" w:type="dxa"/>
          </w:tcPr>
          <w:p w:rsidR="00F2684F" w:rsidRPr="001B59A7" w:rsidRDefault="00F2684F" w:rsidP="00F2684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0804</w:t>
            </w:r>
          </w:p>
        </w:tc>
        <w:tc>
          <w:tcPr>
            <w:tcW w:w="6226" w:type="dxa"/>
          </w:tcPr>
          <w:p w:rsidR="00F2684F" w:rsidRPr="001B59A7" w:rsidRDefault="00F2684F" w:rsidP="00F2684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開</w:t>
            </w:r>
            <w:r w:rsidRPr="001B59A7">
              <w:rPr>
                <w:rFonts w:ascii="微軟正黑體" w:eastAsia="微軟正黑體" w:hAnsi="微軟正黑體"/>
              </w:rPr>
              <w:t>心教室</w:t>
            </w:r>
          </w:p>
        </w:tc>
        <w:tc>
          <w:tcPr>
            <w:tcW w:w="6856" w:type="dxa"/>
            <w:gridSpan w:val="5"/>
          </w:tcPr>
          <w:p w:rsidR="00F2684F" w:rsidRPr="001B59A7" w:rsidRDefault="00F2684F" w:rsidP="00F2684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B59A7">
              <w:rPr>
                <w:rFonts w:ascii="微軟正黑體" w:eastAsia="微軟正黑體" w:hAnsi="微軟正黑體" w:hint="eastAsia"/>
              </w:rPr>
              <w:t>售</w:t>
            </w:r>
            <w:r w:rsidR="009E09A4">
              <w:rPr>
                <w:rFonts w:ascii="微軟正黑體" w:eastAsia="微軟正黑體" w:hAnsi="微軟正黑體" w:hint="eastAsia"/>
              </w:rPr>
              <w:t xml:space="preserve"> </w:t>
            </w:r>
            <w:r w:rsidR="009E09A4">
              <w:rPr>
                <w:rFonts w:ascii="微軟正黑體" w:eastAsia="微軟正黑體" w:hAnsi="微軟正黑體"/>
              </w:rPr>
              <w:t xml:space="preserve"> </w:t>
            </w:r>
            <w:r w:rsidRPr="001B59A7">
              <w:rPr>
                <w:rFonts w:ascii="微軟正黑體" w:eastAsia="微軟正黑體" w:hAnsi="微軟正黑體" w:hint="eastAsia"/>
              </w:rPr>
              <w:t>罄</w:t>
            </w:r>
          </w:p>
        </w:tc>
      </w:tr>
    </w:tbl>
    <w:p w:rsidR="0063014D" w:rsidRPr="001B59A7" w:rsidRDefault="0063014D" w:rsidP="001B59A7">
      <w:pPr>
        <w:spacing w:line="480" w:lineRule="exact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 w:hint="eastAsia"/>
        </w:rPr>
        <w:t>訂</w:t>
      </w:r>
      <w:r w:rsidRPr="001B59A7">
        <w:rPr>
          <w:rFonts w:ascii="微軟正黑體" w:eastAsia="微軟正黑體" w:hAnsi="微軟正黑體"/>
        </w:rPr>
        <w:t>購者姓名：</w:t>
      </w:r>
      <w:r w:rsidRPr="001B59A7">
        <w:rPr>
          <w:rFonts w:ascii="微軟正黑體" w:eastAsia="微軟正黑體" w:hAnsi="微軟正黑體" w:hint="eastAsia"/>
        </w:rPr>
        <w:t>_____________</w:t>
      </w:r>
      <w:r w:rsidR="00997811" w:rsidRPr="001B59A7">
        <w:rPr>
          <w:rFonts w:ascii="微軟正黑體" w:eastAsia="微軟正黑體" w:hAnsi="微軟正黑體"/>
        </w:rPr>
        <w:t>___</w:t>
      </w:r>
      <w:r w:rsidRPr="001B59A7">
        <w:rPr>
          <w:rFonts w:ascii="微軟正黑體" w:eastAsia="微軟正黑體" w:hAnsi="微軟正黑體" w:hint="eastAsia"/>
        </w:rPr>
        <w:t>______</w:t>
      </w:r>
      <w:r w:rsidR="008C4711" w:rsidRPr="001B59A7">
        <w:rPr>
          <w:rFonts w:ascii="微軟正黑體" w:eastAsia="微軟正黑體" w:hAnsi="微軟正黑體" w:hint="eastAsia"/>
        </w:rPr>
        <w:t xml:space="preserve">          </w:t>
      </w:r>
      <w:r w:rsidRPr="001B59A7">
        <w:rPr>
          <w:rFonts w:ascii="微軟正黑體" w:eastAsia="微軟正黑體" w:hAnsi="微軟正黑體" w:hint="eastAsia"/>
        </w:rPr>
        <w:t>聯</w:t>
      </w:r>
      <w:r w:rsidRPr="001B59A7">
        <w:rPr>
          <w:rFonts w:ascii="微軟正黑體" w:eastAsia="微軟正黑體" w:hAnsi="微軟正黑體"/>
        </w:rPr>
        <w:t>絡電話：</w:t>
      </w:r>
      <w:r w:rsidRPr="001B59A7">
        <w:rPr>
          <w:rFonts w:ascii="微軟正黑體" w:eastAsia="微軟正黑體" w:hAnsi="微軟正黑體" w:hint="eastAsia"/>
        </w:rPr>
        <w:t>_________</w:t>
      </w:r>
      <w:r w:rsidR="00997811" w:rsidRPr="001B59A7">
        <w:rPr>
          <w:rFonts w:ascii="微軟正黑體" w:eastAsia="微軟正黑體" w:hAnsi="微軟正黑體"/>
        </w:rPr>
        <w:t>___</w:t>
      </w:r>
      <w:r w:rsidRPr="001B59A7">
        <w:rPr>
          <w:rFonts w:ascii="微軟正黑體" w:eastAsia="微軟正黑體" w:hAnsi="微軟正黑體" w:hint="eastAsia"/>
        </w:rPr>
        <w:t>____________</w:t>
      </w:r>
    </w:p>
    <w:p w:rsidR="0063014D" w:rsidRPr="001B59A7" w:rsidRDefault="0063014D" w:rsidP="001B59A7">
      <w:pPr>
        <w:spacing w:line="380" w:lineRule="exact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 w:hint="eastAsia"/>
        </w:rPr>
        <w:t>領</w:t>
      </w:r>
      <w:r w:rsidRPr="001B59A7">
        <w:rPr>
          <w:rFonts w:ascii="微軟正黑體" w:eastAsia="微軟正黑體" w:hAnsi="微軟正黑體"/>
        </w:rPr>
        <w:t>取書刊方法：</w:t>
      </w:r>
      <w:r w:rsidRPr="00247CCC">
        <w:rPr>
          <w:rFonts w:asciiTheme="majorEastAsia" w:eastAsiaTheme="majorEastAsia" w:hAnsiTheme="majorEastAsia" w:hint="eastAsia"/>
        </w:rPr>
        <w:t xml:space="preserve"> □ </w:t>
      </w:r>
      <w:r w:rsidR="008B1AB5" w:rsidRPr="001B59A7">
        <w:rPr>
          <w:rFonts w:ascii="微軟正黑體" w:eastAsia="微軟正黑體" w:hAnsi="微軟正黑體" w:hint="eastAsia"/>
        </w:rPr>
        <w:t>親</w:t>
      </w:r>
      <w:r w:rsidR="008B1AB5" w:rsidRPr="001B59A7">
        <w:rPr>
          <w:rFonts w:ascii="微軟正黑體" w:eastAsia="微軟正黑體" w:hAnsi="微軟正黑體"/>
        </w:rPr>
        <w:t>到</w:t>
      </w:r>
      <w:r w:rsidRPr="001B59A7">
        <w:rPr>
          <w:rFonts w:ascii="微軟正黑體" w:eastAsia="微軟正黑體" w:hAnsi="微軟正黑體" w:hint="eastAsia"/>
        </w:rPr>
        <w:t>香</w:t>
      </w:r>
      <w:r w:rsidRPr="001B59A7">
        <w:rPr>
          <w:rFonts w:ascii="微軟正黑體" w:eastAsia="微軟正黑體" w:hAnsi="微軟正黑體"/>
        </w:rPr>
        <w:t>港遊樂場協會</w:t>
      </w:r>
      <w:r w:rsidRPr="001B59A7">
        <w:rPr>
          <w:rFonts w:ascii="微軟正黑體" w:eastAsia="微軟正黑體" w:hAnsi="微軟正黑體" w:hint="eastAsia"/>
        </w:rPr>
        <w:t xml:space="preserve"> </w:t>
      </w:r>
      <w:r w:rsidRPr="001B59A7">
        <w:rPr>
          <w:rFonts w:ascii="微軟正黑體" w:eastAsia="微軟正黑體" w:hAnsi="微軟正黑體"/>
        </w:rPr>
        <w:t>總</w:t>
      </w:r>
      <w:r w:rsidRPr="001B59A7">
        <w:rPr>
          <w:rFonts w:ascii="微軟正黑體" w:eastAsia="微軟正黑體" w:hAnsi="微軟正黑體" w:hint="eastAsia"/>
        </w:rPr>
        <w:t>辦</w:t>
      </w:r>
      <w:r w:rsidRPr="001B59A7">
        <w:rPr>
          <w:rFonts w:ascii="微軟正黑體" w:eastAsia="微軟正黑體" w:hAnsi="微軟正黑體"/>
        </w:rPr>
        <w:t>事處</w:t>
      </w:r>
      <w:r w:rsidRPr="001B59A7">
        <w:rPr>
          <w:rFonts w:ascii="微軟正黑體" w:eastAsia="微軟正黑體" w:hAnsi="微軟正黑體" w:hint="eastAsia"/>
        </w:rPr>
        <w:t xml:space="preserve"> 領</w:t>
      </w:r>
      <w:r w:rsidRPr="001B59A7">
        <w:rPr>
          <w:rFonts w:ascii="微軟正黑體" w:eastAsia="微軟正黑體" w:hAnsi="微軟正黑體"/>
        </w:rPr>
        <w:t>取</w:t>
      </w:r>
      <w:r w:rsidRPr="001B59A7">
        <w:rPr>
          <w:rFonts w:ascii="微軟正黑體" w:eastAsia="微軟正黑體" w:hAnsi="微軟正黑體" w:hint="eastAsia"/>
        </w:rPr>
        <w:t>（香</w:t>
      </w:r>
      <w:r w:rsidRPr="001B59A7">
        <w:rPr>
          <w:rFonts w:ascii="微軟正黑體" w:eastAsia="微軟正黑體" w:hAnsi="微軟正黑體"/>
        </w:rPr>
        <w:t>港</w:t>
      </w:r>
      <w:r w:rsidRPr="001B59A7">
        <w:rPr>
          <w:rFonts w:ascii="微軟正黑體" w:eastAsia="微軟正黑體" w:hAnsi="微軟正黑體" w:hint="eastAsia"/>
        </w:rPr>
        <w:t>灣</w:t>
      </w:r>
      <w:r w:rsidRPr="001B59A7">
        <w:rPr>
          <w:rFonts w:ascii="微軟正黑體" w:eastAsia="微軟正黑體" w:hAnsi="微軟正黑體"/>
        </w:rPr>
        <w:t>仔</w:t>
      </w:r>
      <w:r w:rsidRPr="001B59A7">
        <w:rPr>
          <w:rFonts w:ascii="微軟正黑體" w:eastAsia="微軟正黑體" w:hAnsi="微軟正黑體" w:hint="eastAsia"/>
        </w:rPr>
        <w:t>軒</w:t>
      </w:r>
      <w:r w:rsidRPr="001B59A7">
        <w:rPr>
          <w:rFonts w:ascii="微軟正黑體" w:eastAsia="微軟正黑體" w:hAnsi="微軟正黑體"/>
        </w:rPr>
        <w:t>尼詩道</w:t>
      </w:r>
      <w:r w:rsidRPr="001B59A7">
        <w:rPr>
          <w:rFonts w:ascii="微軟正黑體" w:eastAsia="微軟正黑體" w:hAnsi="微軟正黑體" w:hint="eastAsia"/>
        </w:rPr>
        <w:t>130號</w:t>
      </w:r>
      <w:r w:rsidRPr="001B59A7">
        <w:rPr>
          <w:rFonts w:ascii="微軟正黑體" w:eastAsia="微軟正黑體" w:hAnsi="微軟正黑體"/>
        </w:rPr>
        <w:t>修頓中心</w:t>
      </w:r>
      <w:r w:rsidRPr="001B59A7">
        <w:rPr>
          <w:rFonts w:ascii="微軟正黑體" w:eastAsia="微軟正黑體" w:hAnsi="微軟正黑體" w:hint="eastAsia"/>
        </w:rPr>
        <w:t>十</w:t>
      </w:r>
      <w:r w:rsidRPr="001B59A7">
        <w:rPr>
          <w:rFonts w:ascii="微軟正黑體" w:eastAsia="微軟正黑體" w:hAnsi="微軟正黑體"/>
        </w:rPr>
        <w:t>一樓</w:t>
      </w:r>
      <w:r w:rsidRPr="001B59A7">
        <w:rPr>
          <w:rFonts w:ascii="微軟正黑體" w:eastAsia="微軟正黑體" w:hAnsi="微軟正黑體" w:hint="eastAsia"/>
        </w:rPr>
        <w:t>）</w:t>
      </w:r>
    </w:p>
    <w:p w:rsidR="0063014D" w:rsidRPr="001B59A7" w:rsidRDefault="0063014D" w:rsidP="001B59A7">
      <w:pPr>
        <w:pStyle w:val="a4"/>
        <w:numPr>
          <w:ilvl w:val="0"/>
          <w:numId w:val="1"/>
        </w:numPr>
        <w:spacing w:line="480" w:lineRule="exact"/>
        <w:ind w:leftChars="0" w:left="2154" w:hanging="357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 w:hint="eastAsia"/>
        </w:rPr>
        <w:t>郵</w:t>
      </w:r>
      <w:r w:rsidRPr="001B59A7">
        <w:rPr>
          <w:rFonts w:ascii="微軟正黑體" w:eastAsia="微軟正黑體" w:hAnsi="微軟正黑體"/>
        </w:rPr>
        <w:t>寄</w:t>
      </w:r>
      <w:r w:rsidRPr="001B59A7">
        <w:rPr>
          <w:rFonts w:ascii="微軟正黑體" w:eastAsia="微軟正黑體" w:hAnsi="微軟正黑體" w:hint="eastAsia"/>
        </w:rPr>
        <w:t xml:space="preserve"> 地</w:t>
      </w:r>
      <w:r w:rsidRPr="001B59A7">
        <w:rPr>
          <w:rFonts w:ascii="微軟正黑體" w:eastAsia="微軟正黑體" w:hAnsi="微軟正黑體"/>
        </w:rPr>
        <w:t>址：</w:t>
      </w:r>
      <w:r w:rsidRPr="001B59A7">
        <w:rPr>
          <w:rFonts w:ascii="微軟正黑體" w:eastAsia="微軟正黑體" w:hAnsi="微軟正黑體" w:hint="eastAsia"/>
        </w:rPr>
        <w:t>__________________________________________________________</w:t>
      </w:r>
    </w:p>
    <w:p w:rsidR="0063014D" w:rsidRPr="001B59A7" w:rsidRDefault="0063014D" w:rsidP="001B59A7">
      <w:pPr>
        <w:spacing w:line="380" w:lineRule="exact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 w:hint="eastAsia"/>
        </w:rPr>
        <w:t>付</w:t>
      </w:r>
      <w:r w:rsidRPr="001B59A7">
        <w:rPr>
          <w:rFonts w:ascii="微軟正黑體" w:eastAsia="微軟正黑體" w:hAnsi="微軟正黑體"/>
        </w:rPr>
        <w:t>款方法：</w:t>
      </w:r>
      <w:r w:rsidRPr="00247CCC">
        <w:rPr>
          <w:rFonts w:asciiTheme="majorEastAsia" w:eastAsiaTheme="majorEastAsia" w:hAnsiTheme="majorEastAsia" w:hint="eastAsia"/>
        </w:rPr>
        <w:t xml:space="preserve"> □</w:t>
      </w:r>
      <w:r w:rsidR="008B1AB5">
        <w:rPr>
          <w:rFonts w:asciiTheme="majorEastAsia" w:eastAsiaTheme="majorEastAsia" w:hAnsiTheme="majorEastAsia" w:hint="eastAsia"/>
        </w:rPr>
        <w:t xml:space="preserve"> </w:t>
      </w:r>
      <w:r w:rsidRPr="001B59A7">
        <w:rPr>
          <w:rFonts w:ascii="微軟正黑體" w:eastAsia="微軟正黑體" w:hAnsi="微軟正黑體" w:hint="eastAsia"/>
        </w:rPr>
        <w:t>親</w:t>
      </w:r>
      <w:r w:rsidRPr="001B59A7">
        <w:rPr>
          <w:rFonts w:ascii="微軟正黑體" w:eastAsia="微軟正黑體" w:hAnsi="微軟正黑體"/>
        </w:rPr>
        <w:t>到</w:t>
      </w:r>
      <w:r w:rsidRPr="001B59A7">
        <w:rPr>
          <w:rFonts w:ascii="微軟正黑體" w:eastAsia="微軟正黑體" w:hAnsi="微軟正黑體" w:hint="eastAsia"/>
        </w:rPr>
        <w:t xml:space="preserve"> 香</w:t>
      </w:r>
      <w:r w:rsidRPr="001B59A7">
        <w:rPr>
          <w:rFonts w:ascii="微軟正黑體" w:eastAsia="微軟正黑體" w:hAnsi="微軟正黑體"/>
        </w:rPr>
        <w:t>港遊樂場協會</w:t>
      </w:r>
      <w:r w:rsidRPr="001B59A7">
        <w:rPr>
          <w:rFonts w:ascii="微軟正黑體" w:eastAsia="微軟正黑體" w:hAnsi="微軟正黑體" w:hint="eastAsia"/>
        </w:rPr>
        <w:t xml:space="preserve"> </w:t>
      </w:r>
      <w:r w:rsidRPr="001B59A7">
        <w:rPr>
          <w:rFonts w:ascii="微軟正黑體" w:eastAsia="微軟正黑體" w:hAnsi="微軟正黑體"/>
        </w:rPr>
        <w:t>總</w:t>
      </w:r>
      <w:r w:rsidRPr="001B59A7">
        <w:rPr>
          <w:rFonts w:ascii="微軟正黑體" w:eastAsia="微軟正黑體" w:hAnsi="微軟正黑體" w:hint="eastAsia"/>
        </w:rPr>
        <w:t>辦</w:t>
      </w:r>
      <w:r w:rsidRPr="001B59A7">
        <w:rPr>
          <w:rFonts w:ascii="微軟正黑體" w:eastAsia="微軟正黑體" w:hAnsi="微軟正黑體"/>
        </w:rPr>
        <w:t>事處</w:t>
      </w:r>
      <w:r w:rsidRPr="001B59A7">
        <w:rPr>
          <w:rFonts w:ascii="微軟正黑體" w:eastAsia="微軟正黑體" w:hAnsi="微軟正黑體" w:hint="eastAsia"/>
        </w:rPr>
        <w:t xml:space="preserve"> 繳</w:t>
      </w:r>
      <w:r w:rsidRPr="001B59A7">
        <w:rPr>
          <w:rFonts w:ascii="微軟正黑體" w:eastAsia="微軟正黑體" w:hAnsi="微軟正黑體"/>
        </w:rPr>
        <w:t>交</w:t>
      </w:r>
    </w:p>
    <w:p w:rsidR="0063014D" w:rsidRPr="001B59A7" w:rsidRDefault="0063014D" w:rsidP="001B59A7">
      <w:pPr>
        <w:spacing w:line="380" w:lineRule="exact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/>
        </w:rPr>
        <w:t xml:space="preserve">          </w:t>
      </w:r>
      <w:r w:rsidRPr="00247CCC">
        <w:rPr>
          <w:rFonts w:asciiTheme="majorEastAsia" w:eastAsiaTheme="majorEastAsia" w:hAnsiTheme="majorEastAsia"/>
        </w:rPr>
        <w:t xml:space="preserve"> </w:t>
      </w:r>
      <w:r w:rsidRPr="00247CCC">
        <w:rPr>
          <w:rFonts w:asciiTheme="majorEastAsia" w:eastAsiaTheme="majorEastAsia" w:hAnsiTheme="majorEastAsia" w:hint="eastAsia"/>
        </w:rPr>
        <w:t>□</w:t>
      </w:r>
      <w:r w:rsidR="008B1AB5">
        <w:rPr>
          <w:rFonts w:asciiTheme="majorEastAsia" w:eastAsiaTheme="majorEastAsia" w:hAnsiTheme="majorEastAsia" w:hint="eastAsia"/>
        </w:rPr>
        <w:t xml:space="preserve"> </w:t>
      </w:r>
      <w:r w:rsidRPr="001B59A7">
        <w:rPr>
          <w:rFonts w:ascii="微軟正黑體" w:eastAsia="微軟正黑體" w:hAnsi="微軟正黑體" w:hint="eastAsia"/>
        </w:rPr>
        <w:t>劃</w:t>
      </w:r>
      <w:r w:rsidRPr="001B59A7">
        <w:rPr>
          <w:rFonts w:ascii="微軟正黑體" w:eastAsia="微軟正黑體" w:hAnsi="微軟正黑體"/>
        </w:rPr>
        <w:t>線支票</w:t>
      </w:r>
      <w:proofErr w:type="gramStart"/>
      <w:r w:rsidRPr="001B59A7">
        <w:rPr>
          <w:rFonts w:ascii="微軟正黑體" w:eastAsia="微軟正黑體" w:hAnsi="微軟正黑體"/>
        </w:rPr>
        <w:t>（</w:t>
      </w:r>
      <w:proofErr w:type="gramEnd"/>
      <w:r w:rsidRPr="001B59A7">
        <w:rPr>
          <w:rFonts w:ascii="微軟正黑體" w:eastAsia="微軟正黑體" w:hAnsi="微軟正黑體" w:hint="eastAsia"/>
        </w:rPr>
        <w:t>支</w:t>
      </w:r>
      <w:r w:rsidRPr="001B59A7">
        <w:rPr>
          <w:rFonts w:ascii="微軟正黑體" w:eastAsia="微軟正黑體" w:hAnsi="微軟正黑體"/>
        </w:rPr>
        <w:t>票抬頭：香港遊樂場協</w:t>
      </w:r>
      <w:r w:rsidR="004C2304">
        <w:rPr>
          <w:rFonts w:ascii="微軟正黑體" w:eastAsia="微軟正黑體" w:hAnsi="微軟正黑體" w:hint="eastAsia"/>
        </w:rPr>
        <w:t>會</w:t>
      </w:r>
      <w:r w:rsidRPr="001B59A7">
        <w:rPr>
          <w:rFonts w:ascii="微軟正黑體" w:eastAsia="微軟正黑體" w:hAnsi="微軟正黑體" w:hint="eastAsia"/>
        </w:rPr>
        <w:t xml:space="preserve"> 或 Hong Kong </w:t>
      </w:r>
      <w:r w:rsidRPr="001B59A7">
        <w:rPr>
          <w:rFonts w:ascii="微軟正黑體" w:eastAsia="微軟正黑體" w:hAnsi="微軟正黑體"/>
        </w:rPr>
        <w:t>Playground Association</w:t>
      </w:r>
      <w:proofErr w:type="gramStart"/>
      <w:r w:rsidRPr="001B59A7">
        <w:rPr>
          <w:rFonts w:ascii="微軟正黑體" w:eastAsia="微軟正黑體" w:hAnsi="微軟正黑體"/>
        </w:rPr>
        <w:t>）</w:t>
      </w:r>
      <w:proofErr w:type="gramEnd"/>
    </w:p>
    <w:p w:rsidR="0063014D" w:rsidRPr="001B59A7" w:rsidRDefault="0063014D" w:rsidP="001B59A7">
      <w:pPr>
        <w:spacing w:line="460" w:lineRule="exact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 w:hint="eastAsia"/>
        </w:rPr>
        <w:t xml:space="preserve">             </w:t>
      </w:r>
      <w:r w:rsidR="008B1AB5">
        <w:rPr>
          <w:rFonts w:ascii="微軟正黑體" w:eastAsia="微軟正黑體" w:hAnsi="微軟正黑體"/>
        </w:rPr>
        <w:t xml:space="preserve"> </w:t>
      </w:r>
      <w:r w:rsidRPr="001B59A7">
        <w:rPr>
          <w:rFonts w:ascii="微軟正黑體" w:eastAsia="微軟正黑體" w:hAnsi="微軟正黑體" w:hint="eastAsia"/>
        </w:rPr>
        <w:t>銀</w:t>
      </w:r>
      <w:r w:rsidRPr="001B59A7">
        <w:rPr>
          <w:rFonts w:ascii="微軟正黑體" w:eastAsia="微軟正黑體" w:hAnsi="微軟正黑體"/>
        </w:rPr>
        <w:t>行名稱：</w:t>
      </w:r>
      <w:r w:rsidRPr="001B59A7">
        <w:rPr>
          <w:rFonts w:ascii="微軟正黑體" w:eastAsia="微軟正黑體" w:hAnsi="微軟正黑體" w:hint="eastAsia"/>
        </w:rPr>
        <w:t>_______________   支</w:t>
      </w:r>
      <w:r w:rsidRPr="001B59A7">
        <w:rPr>
          <w:rFonts w:ascii="微軟正黑體" w:eastAsia="微軟正黑體" w:hAnsi="微軟正黑體"/>
        </w:rPr>
        <w:t>票編號：</w:t>
      </w:r>
      <w:r w:rsidRPr="001B59A7">
        <w:rPr>
          <w:rFonts w:ascii="微軟正黑體" w:eastAsia="微軟正黑體" w:hAnsi="微軟正黑體" w:hint="eastAsia"/>
        </w:rPr>
        <w:t>__________________</w:t>
      </w:r>
      <w:bookmarkStart w:id="0" w:name="_GoBack"/>
      <w:bookmarkEnd w:id="0"/>
    </w:p>
    <w:p w:rsidR="0063014D" w:rsidRPr="001B59A7" w:rsidRDefault="0063014D" w:rsidP="00F2684F">
      <w:pPr>
        <w:spacing w:line="340" w:lineRule="exact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 w:hint="eastAsia"/>
        </w:rPr>
        <w:t>查</w:t>
      </w:r>
      <w:r w:rsidRPr="001B59A7">
        <w:rPr>
          <w:rFonts w:ascii="微軟正黑體" w:eastAsia="微軟正黑體" w:hAnsi="微軟正黑體"/>
        </w:rPr>
        <w:t>詢或聯絡：</w:t>
      </w:r>
      <w:r w:rsidRPr="001B59A7">
        <w:rPr>
          <w:rFonts w:ascii="微軟正黑體" w:eastAsia="微軟正黑體" w:hAnsi="微軟正黑體" w:hint="eastAsia"/>
        </w:rPr>
        <w:t>香</w:t>
      </w:r>
      <w:r w:rsidRPr="001B59A7">
        <w:rPr>
          <w:rFonts w:ascii="微軟正黑體" w:eastAsia="微軟正黑體" w:hAnsi="微軟正黑體"/>
        </w:rPr>
        <w:t>港</w:t>
      </w:r>
      <w:r w:rsidR="009E09A4">
        <w:rPr>
          <w:rFonts w:ascii="微軟正黑體" w:eastAsia="微軟正黑體" w:hAnsi="微軟正黑體" w:hint="eastAsia"/>
        </w:rPr>
        <w:t xml:space="preserve"> </w:t>
      </w:r>
      <w:r w:rsidRPr="001B59A7">
        <w:rPr>
          <w:rFonts w:ascii="微軟正黑體" w:eastAsia="微軟正黑體" w:hAnsi="微軟正黑體" w:hint="eastAsia"/>
        </w:rPr>
        <w:t>灣</w:t>
      </w:r>
      <w:r w:rsidRPr="001B59A7">
        <w:rPr>
          <w:rFonts w:ascii="微軟正黑體" w:eastAsia="微軟正黑體" w:hAnsi="微軟正黑體"/>
        </w:rPr>
        <w:t>仔</w:t>
      </w:r>
      <w:r w:rsidR="009E09A4">
        <w:rPr>
          <w:rFonts w:ascii="微軟正黑體" w:eastAsia="微軟正黑體" w:hAnsi="微軟正黑體" w:hint="eastAsia"/>
        </w:rPr>
        <w:t xml:space="preserve"> </w:t>
      </w:r>
      <w:r w:rsidRPr="001B59A7">
        <w:rPr>
          <w:rFonts w:ascii="微軟正黑體" w:eastAsia="微軟正黑體" w:hAnsi="微軟正黑體" w:hint="eastAsia"/>
        </w:rPr>
        <w:t>軒</w:t>
      </w:r>
      <w:r w:rsidRPr="001B59A7">
        <w:rPr>
          <w:rFonts w:ascii="微軟正黑體" w:eastAsia="微軟正黑體" w:hAnsi="微軟正黑體"/>
        </w:rPr>
        <w:t>尼詩道</w:t>
      </w:r>
      <w:r w:rsidRPr="001B59A7">
        <w:rPr>
          <w:rFonts w:ascii="微軟正黑體" w:eastAsia="微軟正黑體" w:hAnsi="微軟正黑體" w:hint="eastAsia"/>
        </w:rPr>
        <w:t>130</w:t>
      </w:r>
      <w:r w:rsidR="009E09A4">
        <w:rPr>
          <w:rFonts w:ascii="微軟正黑體" w:eastAsia="微軟正黑體" w:hAnsi="微軟正黑體"/>
        </w:rPr>
        <w:t xml:space="preserve"> </w:t>
      </w:r>
      <w:proofErr w:type="gramStart"/>
      <w:r w:rsidRPr="001B59A7">
        <w:rPr>
          <w:rFonts w:ascii="微軟正黑體" w:eastAsia="微軟正黑體" w:hAnsi="微軟正黑體" w:hint="eastAsia"/>
        </w:rPr>
        <w:t>號</w:t>
      </w:r>
      <w:r w:rsidRPr="001B59A7">
        <w:rPr>
          <w:rFonts w:ascii="微軟正黑體" w:eastAsia="微軟正黑體" w:hAnsi="微軟正黑體"/>
        </w:rPr>
        <w:t>修頓</w:t>
      </w:r>
      <w:proofErr w:type="gramEnd"/>
      <w:r w:rsidRPr="001B59A7">
        <w:rPr>
          <w:rFonts w:ascii="微軟正黑體" w:eastAsia="微軟正黑體" w:hAnsi="微軟正黑體"/>
        </w:rPr>
        <w:t>中心</w:t>
      </w:r>
      <w:r w:rsidR="009E09A4">
        <w:rPr>
          <w:rFonts w:ascii="微軟正黑體" w:eastAsia="微軟正黑體" w:hAnsi="微軟正黑體" w:hint="eastAsia"/>
        </w:rPr>
        <w:t xml:space="preserve"> </w:t>
      </w:r>
      <w:r w:rsidRPr="001B59A7">
        <w:rPr>
          <w:rFonts w:ascii="微軟正黑體" w:eastAsia="微軟正黑體" w:hAnsi="微軟正黑體" w:hint="eastAsia"/>
        </w:rPr>
        <w:t>十</w:t>
      </w:r>
      <w:r w:rsidRPr="001B59A7">
        <w:rPr>
          <w:rFonts w:ascii="微軟正黑體" w:eastAsia="微軟正黑體" w:hAnsi="微軟正黑體"/>
        </w:rPr>
        <w:t>一樓</w:t>
      </w:r>
      <w:r w:rsidRPr="001B59A7">
        <w:rPr>
          <w:rFonts w:ascii="微軟正黑體" w:eastAsia="微軟正黑體" w:hAnsi="微軟正黑體" w:hint="eastAsia"/>
        </w:rPr>
        <w:t xml:space="preserve"> 香</w:t>
      </w:r>
      <w:r w:rsidRPr="001B59A7">
        <w:rPr>
          <w:rFonts w:ascii="微軟正黑體" w:eastAsia="微軟正黑體" w:hAnsi="微軟正黑體"/>
        </w:rPr>
        <w:t>港遊樂場協會</w:t>
      </w:r>
      <w:r w:rsidRPr="001B59A7">
        <w:rPr>
          <w:rFonts w:ascii="微軟正黑體" w:eastAsia="微軟正黑體" w:hAnsi="微軟正黑體" w:hint="eastAsia"/>
        </w:rPr>
        <w:t xml:space="preserve"> </w:t>
      </w:r>
      <w:r w:rsidRPr="001B59A7">
        <w:rPr>
          <w:rFonts w:ascii="微軟正黑體" w:eastAsia="微軟正黑體" w:hAnsi="微軟正黑體"/>
        </w:rPr>
        <w:t>總</w:t>
      </w:r>
      <w:r w:rsidRPr="001B59A7">
        <w:rPr>
          <w:rFonts w:ascii="微軟正黑體" w:eastAsia="微軟正黑體" w:hAnsi="微軟正黑體" w:hint="eastAsia"/>
        </w:rPr>
        <w:t>辦</w:t>
      </w:r>
      <w:r w:rsidRPr="001B59A7">
        <w:rPr>
          <w:rFonts w:ascii="微軟正黑體" w:eastAsia="微軟正黑體" w:hAnsi="微軟正黑體"/>
        </w:rPr>
        <w:t>事處</w:t>
      </w:r>
    </w:p>
    <w:p w:rsidR="0063014D" w:rsidRPr="001B59A7" w:rsidRDefault="0063014D" w:rsidP="00F2684F">
      <w:pPr>
        <w:spacing w:line="340" w:lineRule="exact"/>
        <w:ind w:firstLineChars="600" w:firstLine="1440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 w:hint="eastAsia"/>
        </w:rPr>
        <w:t>電</w:t>
      </w:r>
      <w:r w:rsidRPr="001B59A7">
        <w:rPr>
          <w:rFonts w:ascii="微軟正黑體" w:eastAsia="微軟正黑體" w:hAnsi="微軟正黑體"/>
        </w:rPr>
        <w:t>話</w:t>
      </w:r>
      <w:r w:rsidRPr="001B59A7">
        <w:rPr>
          <w:rFonts w:ascii="微軟正黑體" w:eastAsia="微軟正黑體" w:hAnsi="微軟正黑體" w:hint="eastAsia"/>
        </w:rPr>
        <w:t>：</w:t>
      </w:r>
      <w:r w:rsidR="008C4711" w:rsidRPr="001B59A7">
        <w:rPr>
          <w:rFonts w:ascii="微軟正黑體" w:eastAsia="微軟正黑體" w:hAnsi="微軟正黑體" w:hint="eastAsia"/>
        </w:rPr>
        <w:t>2573 3849     傳</w:t>
      </w:r>
      <w:r w:rsidR="008C4711" w:rsidRPr="001B59A7">
        <w:rPr>
          <w:rFonts w:ascii="微軟正黑體" w:eastAsia="微軟正黑體" w:hAnsi="微軟正黑體"/>
        </w:rPr>
        <w:t>真：</w:t>
      </w:r>
      <w:r w:rsidR="008C4711" w:rsidRPr="001B59A7">
        <w:rPr>
          <w:rFonts w:ascii="微軟正黑體" w:eastAsia="微軟正黑體" w:hAnsi="微軟正黑體" w:hint="eastAsia"/>
        </w:rPr>
        <w:t>2834</w:t>
      </w:r>
      <w:r w:rsidR="008C4711" w:rsidRPr="001B59A7">
        <w:rPr>
          <w:rFonts w:ascii="微軟正黑體" w:eastAsia="微軟正黑體" w:hAnsi="微軟正黑體"/>
        </w:rPr>
        <w:t xml:space="preserve"> </w:t>
      </w:r>
      <w:r w:rsidR="008C4711" w:rsidRPr="001B59A7">
        <w:rPr>
          <w:rFonts w:ascii="微軟正黑體" w:eastAsia="微軟正黑體" w:hAnsi="微軟正黑體" w:hint="eastAsia"/>
        </w:rPr>
        <w:t>6007</w:t>
      </w:r>
      <w:r w:rsidR="008C4711" w:rsidRPr="001B59A7">
        <w:rPr>
          <w:rFonts w:ascii="微軟正黑體" w:eastAsia="微軟正黑體" w:hAnsi="微軟正黑體"/>
        </w:rPr>
        <w:t xml:space="preserve">      </w:t>
      </w:r>
      <w:r w:rsidR="008C4711" w:rsidRPr="001B59A7">
        <w:rPr>
          <w:rFonts w:ascii="微軟正黑體" w:eastAsia="微軟正黑體" w:hAnsi="微軟正黑體" w:hint="eastAsia"/>
        </w:rPr>
        <w:t>電</w:t>
      </w:r>
      <w:r w:rsidR="008C4711" w:rsidRPr="001B59A7">
        <w:rPr>
          <w:rFonts w:ascii="微軟正黑體" w:eastAsia="微軟正黑體" w:hAnsi="微軟正黑體"/>
        </w:rPr>
        <w:t>郵：</w:t>
      </w:r>
      <w:r w:rsidR="008C4711" w:rsidRPr="001B59A7">
        <w:rPr>
          <w:rFonts w:ascii="微軟正黑體" w:eastAsia="微軟正黑體" w:hAnsi="微軟正黑體" w:hint="eastAsia"/>
        </w:rPr>
        <w:t>hq@hkpa.hk</w:t>
      </w:r>
    </w:p>
    <w:p w:rsidR="008C4711" w:rsidRPr="001B59A7" w:rsidRDefault="008C4711" w:rsidP="00F2684F">
      <w:pPr>
        <w:spacing w:line="340" w:lineRule="exact"/>
        <w:ind w:firstLineChars="600" w:firstLine="1440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 w:hint="eastAsia"/>
        </w:rPr>
        <w:t>辦</w:t>
      </w:r>
      <w:r w:rsidRPr="001B59A7">
        <w:rPr>
          <w:rFonts w:ascii="微軟正黑體" w:eastAsia="微軟正黑體" w:hAnsi="微軟正黑體"/>
        </w:rPr>
        <w:t>公時間：</w:t>
      </w:r>
      <w:r w:rsidRPr="001B59A7">
        <w:rPr>
          <w:rFonts w:ascii="微軟正黑體" w:eastAsia="微軟正黑體" w:hAnsi="微軟正黑體" w:hint="eastAsia"/>
        </w:rPr>
        <w:t>星</w:t>
      </w:r>
      <w:r w:rsidRPr="001B59A7">
        <w:rPr>
          <w:rFonts w:ascii="微軟正黑體" w:eastAsia="微軟正黑體" w:hAnsi="微軟正黑體"/>
        </w:rPr>
        <w:t>期一至五</w:t>
      </w:r>
      <w:r w:rsidRPr="001B59A7">
        <w:rPr>
          <w:rFonts w:ascii="微軟正黑體" w:eastAsia="微軟正黑體" w:hAnsi="微軟正黑體" w:hint="eastAsia"/>
        </w:rPr>
        <w:t xml:space="preserve"> 上</w:t>
      </w:r>
      <w:r w:rsidRPr="001B59A7">
        <w:rPr>
          <w:rFonts w:ascii="微軟正黑體" w:eastAsia="微軟正黑體" w:hAnsi="微軟正黑體"/>
        </w:rPr>
        <w:t>午</w:t>
      </w:r>
      <w:r w:rsidRPr="001B59A7">
        <w:rPr>
          <w:rFonts w:ascii="微軟正黑體" w:eastAsia="微軟正黑體" w:hAnsi="微軟正黑體" w:hint="eastAsia"/>
        </w:rPr>
        <w:t>9:00-下</w:t>
      </w:r>
      <w:r w:rsidRPr="001B59A7">
        <w:rPr>
          <w:rFonts w:ascii="微軟正黑體" w:eastAsia="微軟正黑體" w:hAnsi="微軟正黑體"/>
        </w:rPr>
        <w:t>午</w:t>
      </w:r>
      <w:r w:rsidRPr="001B59A7">
        <w:rPr>
          <w:rFonts w:ascii="微軟正黑體" w:eastAsia="微軟正黑體" w:hAnsi="微軟正黑體" w:hint="eastAsia"/>
        </w:rPr>
        <w:t>1:00、下</w:t>
      </w:r>
      <w:r w:rsidRPr="001B59A7">
        <w:rPr>
          <w:rFonts w:ascii="微軟正黑體" w:eastAsia="微軟正黑體" w:hAnsi="微軟正黑體"/>
        </w:rPr>
        <w:t>午</w:t>
      </w:r>
      <w:r w:rsidR="008B1AB5">
        <w:rPr>
          <w:rFonts w:ascii="微軟正黑體" w:eastAsia="微軟正黑體" w:hAnsi="微軟正黑體" w:hint="eastAsia"/>
        </w:rPr>
        <w:t>2:00-5:</w:t>
      </w:r>
      <w:r w:rsidR="008B1AB5">
        <w:rPr>
          <w:rFonts w:ascii="微軟正黑體" w:eastAsia="微軟正黑體" w:hAnsi="微軟正黑體"/>
        </w:rPr>
        <w:t>15</w:t>
      </w:r>
    </w:p>
    <w:p w:rsidR="008C4711" w:rsidRPr="001B59A7" w:rsidRDefault="008C4711" w:rsidP="00F2684F">
      <w:pPr>
        <w:spacing w:line="340" w:lineRule="exact"/>
        <w:ind w:firstLineChars="1100" w:firstLine="2640"/>
        <w:rPr>
          <w:rFonts w:ascii="微軟正黑體" w:eastAsia="微軟正黑體" w:hAnsi="微軟正黑體"/>
        </w:rPr>
      </w:pPr>
      <w:r w:rsidRPr="001B59A7">
        <w:rPr>
          <w:rFonts w:ascii="微軟正黑體" w:eastAsia="微軟正黑體" w:hAnsi="微軟正黑體"/>
        </w:rPr>
        <w:t>星期六</w:t>
      </w:r>
      <w:r w:rsidRPr="001B59A7">
        <w:rPr>
          <w:rFonts w:ascii="微軟正黑體" w:eastAsia="微軟正黑體" w:hAnsi="微軟正黑體" w:hint="eastAsia"/>
        </w:rPr>
        <w:t xml:space="preserve"> </w:t>
      </w:r>
      <w:r w:rsidRPr="001B59A7">
        <w:rPr>
          <w:rFonts w:ascii="微軟正黑體" w:eastAsia="微軟正黑體" w:hAnsi="微軟正黑體"/>
        </w:rPr>
        <w:t xml:space="preserve">    </w:t>
      </w:r>
      <w:r w:rsidRPr="001B59A7">
        <w:rPr>
          <w:rFonts w:ascii="微軟正黑體" w:eastAsia="微軟正黑體" w:hAnsi="微軟正黑體" w:hint="eastAsia"/>
        </w:rPr>
        <w:t>上午9:00-中</w:t>
      </w:r>
      <w:r w:rsidRPr="001B59A7">
        <w:rPr>
          <w:rFonts w:ascii="微軟正黑體" w:eastAsia="微軟正黑體" w:hAnsi="微軟正黑體"/>
        </w:rPr>
        <w:t>午</w:t>
      </w:r>
      <w:r w:rsidRPr="001B59A7">
        <w:rPr>
          <w:rFonts w:ascii="微軟正黑體" w:eastAsia="微軟正黑體" w:hAnsi="微軟正黑體" w:hint="eastAsia"/>
        </w:rPr>
        <w:t>12:00，</w:t>
      </w:r>
      <w:r w:rsidRPr="001B59A7">
        <w:rPr>
          <w:rFonts w:ascii="微軟正黑體" w:eastAsia="微軟正黑體" w:hAnsi="微軟正黑體"/>
        </w:rPr>
        <w:t>星期日及公眾假期休息</w:t>
      </w:r>
    </w:p>
    <w:sectPr w:rsidR="008C4711" w:rsidRPr="001B59A7" w:rsidSect="000503C9">
      <w:pgSz w:w="16838" w:h="11906" w:orient="landscape"/>
      <w:pgMar w:top="567" w:right="1440" w:bottom="56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F0C7C"/>
    <w:multiLevelType w:val="hybridMultilevel"/>
    <w:tmpl w:val="D8A4C87C"/>
    <w:lvl w:ilvl="0" w:tplc="E064E9D2">
      <w:numFmt w:val="bullet"/>
      <w:lvlText w:val="□"/>
      <w:lvlJc w:val="left"/>
      <w:pPr>
        <w:ind w:left="21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40"/>
    <w:rsid w:val="000503C9"/>
    <w:rsid w:val="000B66C6"/>
    <w:rsid w:val="001B59A7"/>
    <w:rsid w:val="00247CCC"/>
    <w:rsid w:val="00252FE5"/>
    <w:rsid w:val="004C2304"/>
    <w:rsid w:val="004E75FE"/>
    <w:rsid w:val="0063014D"/>
    <w:rsid w:val="00847F15"/>
    <w:rsid w:val="008B1AB5"/>
    <w:rsid w:val="008C4711"/>
    <w:rsid w:val="00917C74"/>
    <w:rsid w:val="00997811"/>
    <w:rsid w:val="009B3DF7"/>
    <w:rsid w:val="009E09A4"/>
    <w:rsid w:val="00A66D40"/>
    <w:rsid w:val="00B4789B"/>
    <w:rsid w:val="00BB3BA2"/>
    <w:rsid w:val="00C76E93"/>
    <w:rsid w:val="00CF1AA5"/>
    <w:rsid w:val="00D71804"/>
    <w:rsid w:val="00EB0B51"/>
    <w:rsid w:val="00F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9547"/>
  <w15:chartTrackingRefBased/>
  <w15:docId w15:val="{FC27A3D7-A088-446D-9B6A-6AD94E8B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14D"/>
    <w:pPr>
      <w:ind w:leftChars="200" w:left="480"/>
    </w:pPr>
  </w:style>
  <w:style w:type="character" w:styleId="a5">
    <w:name w:val="Hyperlink"/>
    <w:basedOn w:val="a0"/>
    <w:uiPriority w:val="99"/>
    <w:unhideWhenUsed/>
    <w:rsid w:val="008C4711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CF1A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7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78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HKPA_User</dc:creator>
  <cp:keywords/>
  <dc:description/>
  <cp:lastModifiedBy>ML Cheung ( HKPA - ADM )</cp:lastModifiedBy>
  <cp:revision>4</cp:revision>
  <cp:lastPrinted>2021-08-02T04:18:00Z</cp:lastPrinted>
  <dcterms:created xsi:type="dcterms:W3CDTF">2021-08-02T04:16:00Z</dcterms:created>
  <dcterms:modified xsi:type="dcterms:W3CDTF">2021-08-02T04:18:00Z</dcterms:modified>
</cp:coreProperties>
</file>